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F62" w:rsidRDefault="00173F62" w:rsidP="00173F6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ИНДИВИДУАЛЬНЫЙ СБОРНИК ЗАДАНИЙ</w:t>
      </w:r>
    </w:p>
    <w:p w:rsidR="00173F62" w:rsidRDefault="00173F62" w:rsidP="00173F6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Вы должны выполнить все контрольные задания, представленные в сборнике!!!</w:t>
      </w:r>
    </w:p>
    <w:p w:rsidR="00173F62" w:rsidRDefault="00173F62" w:rsidP="00173F62">
      <w:pPr>
        <w:jc w:val="center"/>
        <w:rPr>
          <w:rFonts w:ascii="Arial" w:hAnsi="Arial" w:cs="Arial"/>
        </w:rPr>
      </w:pPr>
    </w:p>
    <w:p w:rsidR="00173F62" w:rsidRDefault="00173F62" w:rsidP="00173F62">
      <w:pPr>
        <w:jc w:val="center"/>
        <w:rPr>
          <w:rFonts w:ascii="Arial" w:hAnsi="Arial" w:cs="Arial"/>
        </w:rPr>
      </w:pPr>
    </w:p>
    <w:p w:rsidR="00173F62" w:rsidRDefault="00173F62" w:rsidP="00173F62">
      <w:pPr>
        <w:jc w:val="center"/>
        <w:rPr>
          <w:rFonts w:ascii="Arial" w:hAnsi="Arial" w:cs="Arial"/>
        </w:rPr>
      </w:pPr>
    </w:p>
    <w:p w:rsidR="00173F62" w:rsidRDefault="00173F62" w:rsidP="00173F62">
      <w:pPr>
        <w:jc w:val="center"/>
        <w:rPr>
          <w:rFonts w:ascii="Arial" w:hAnsi="Arial" w:cs="Arial"/>
        </w:rPr>
      </w:pPr>
    </w:p>
    <w:p w:rsidR="00173F62" w:rsidRDefault="00173F62" w:rsidP="00173F62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</w:t>
      </w:r>
    </w:p>
    <w:p w:rsidR="00173F62" w:rsidRDefault="00173F62" w:rsidP="00173F62">
      <w:pPr>
        <w:rPr>
          <w:rFonts w:ascii="Arial" w:hAnsi="Arial" w:cs="Arial"/>
        </w:rPr>
      </w:pPr>
      <w:r>
        <w:rPr>
          <w:rFonts w:ascii="Arial" w:hAnsi="Arial" w:cs="Arial"/>
        </w:rPr>
        <w:t>(фамилия, имя, отчество студентов)</w:t>
      </w:r>
    </w:p>
    <w:p w:rsidR="00173F62" w:rsidRDefault="00173F62" w:rsidP="00173F62">
      <w:pPr>
        <w:rPr>
          <w:rFonts w:ascii="Arial" w:hAnsi="Arial" w:cs="Arial"/>
        </w:rPr>
      </w:pPr>
    </w:p>
    <w:p w:rsidR="00173F62" w:rsidRDefault="00173F62" w:rsidP="00173F62">
      <w:pPr>
        <w:rPr>
          <w:rFonts w:ascii="Arial" w:hAnsi="Arial" w:cs="Arial"/>
        </w:rPr>
      </w:pPr>
      <w:r>
        <w:rPr>
          <w:rFonts w:ascii="Arial" w:hAnsi="Arial" w:cs="Arial"/>
        </w:rPr>
        <w:t>Группа № ___________</w:t>
      </w:r>
    </w:p>
    <w:p w:rsidR="00173F62" w:rsidRDefault="00173F62" w:rsidP="00173F62">
      <w:pPr>
        <w:pStyle w:val="2"/>
        <w:spacing w:line="240" w:lineRule="auto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:rsidR="00173F62" w:rsidRDefault="00173F62" w:rsidP="00173F62">
      <w:pPr>
        <w:pStyle w:val="2"/>
        <w:spacing w:line="240" w:lineRule="auto"/>
        <w:ind w:firstLine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Политология </w:t>
      </w:r>
    </w:p>
    <w:p w:rsidR="00173F62" w:rsidRDefault="00173F62" w:rsidP="00117224">
      <w:pPr>
        <w:jc w:val="center"/>
        <w:rPr>
          <w:rFonts w:ascii="Arial" w:hAnsi="Arial" w:cs="Arial"/>
          <w:b/>
        </w:rPr>
      </w:pPr>
    </w:p>
    <w:p w:rsidR="00173F62" w:rsidRDefault="00173F62" w:rsidP="00117224">
      <w:pPr>
        <w:jc w:val="center"/>
        <w:rPr>
          <w:rFonts w:ascii="Arial" w:hAnsi="Arial" w:cs="Arial"/>
          <w:b/>
        </w:rPr>
      </w:pPr>
    </w:p>
    <w:p w:rsidR="00966EF0" w:rsidRPr="00117224" w:rsidRDefault="00B37C29" w:rsidP="0011722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Вариант 13</w:t>
      </w:r>
    </w:p>
    <w:p w:rsidR="00966EF0" w:rsidRPr="00CA3126" w:rsidRDefault="00966EF0" w:rsidP="00CA3126">
      <w:pPr>
        <w:spacing w:line="240" w:lineRule="auto"/>
        <w:jc w:val="both"/>
        <w:rPr>
          <w:rFonts w:ascii="Arial" w:hAnsi="Arial" w:cs="Arial"/>
        </w:rPr>
      </w:pPr>
      <w:r w:rsidRPr="00CA3126">
        <w:rPr>
          <w:rFonts w:ascii="Arial" w:hAnsi="Arial" w:cs="Arial"/>
        </w:rPr>
        <w:t>1. материальной культуре относится один из объектов:</w:t>
      </w:r>
    </w:p>
    <w:p w:rsidR="00966EF0" w:rsidRPr="00CA3126" w:rsidRDefault="00966EF0" w:rsidP="00CA3126">
      <w:pPr>
        <w:numPr>
          <w:ilvl w:val="0"/>
          <w:numId w:val="9"/>
        </w:numPr>
        <w:spacing w:line="240" w:lineRule="auto"/>
        <w:jc w:val="both"/>
        <w:rPr>
          <w:rFonts w:ascii="Arial" w:hAnsi="Arial" w:cs="Arial"/>
        </w:rPr>
      </w:pPr>
      <w:r w:rsidRPr="00CA3126">
        <w:rPr>
          <w:rFonts w:ascii="Arial" w:hAnsi="Arial" w:cs="Arial"/>
        </w:rPr>
        <w:t>ритуал</w:t>
      </w:r>
    </w:p>
    <w:p w:rsidR="00966EF0" w:rsidRPr="00CA3126" w:rsidRDefault="00966EF0" w:rsidP="00CA3126">
      <w:pPr>
        <w:numPr>
          <w:ilvl w:val="0"/>
          <w:numId w:val="9"/>
        </w:numPr>
        <w:spacing w:line="240" w:lineRule="auto"/>
        <w:jc w:val="both"/>
        <w:rPr>
          <w:rFonts w:ascii="Arial" w:hAnsi="Arial" w:cs="Arial"/>
        </w:rPr>
      </w:pPr>
      <w:r w:rsidRPr="00CA3126">
        <w:rPr>
          <w:rFonts w:ascii="Arial" w:hAnsi="Arial" w:cs="Arial"/>
        </w:rPr>
        <w:t>управленческие решения</w:t>
      </w:r>
    </w:p>
    <w:p w:rsidR="00966EF0" w:rsidRPr="00CA3126" w:rsidRDefault="00966EF0" w:rsidP="00CA3126">
      <w:pPr>
        <w:numPr>
          <w:ilvl w:val="0"/>
          <w:numId w:val="9"/>
        </w:numPr>
        <w:spacing w:line="240" w:lineRule="auto"/>
        <w:jc w:val="both"/>
        <w:rPr>
          <w:rFonts w:ascii="Arial" w:hAnsi="Arial" w:cs="Arial"/>
        </w:rPr>
      </w:pPr>
      <w:r w:rsidRPr="00CA3126">
        <w:rPr>
          <w:rFonts w:ascii="Arial" w:hAnsi="Arial" w:cs="Arial"/>
        </w:rPr>
        <w:t>слово</w:t>
      </w:r>
    </w:p>
    <w:p w:rsidR="00966EF0" w:rsidRPr="00CA3126" w:rsidRDefault="00966EF0" w:rsidP="00CA3126">
      <w:pPr>
        <w:numPr>
          <w:ilvl w:val="0"/>
          <w:numId w:val="9"/>
        </w:numPr>
        <w:spacing w:line="240" w:lineRule="auto"/>
        <w:jc w:val="both"/>
        <w:rPr>
          <w:rFonts w:ascii="Arial" w:hAnsi="Arial" w:cs="Arial"/>
        </w:rPr>
      </w:pPr>
      <w:r w:rsidRPr="00CA3126">
        <w:rPr>
          <w:rFonts w:ascii="Arial" w:hAnsi="Arial" w:cs="Arial"/>
        </w:rPr>
        <w:t>географический атлас</w:t>
      </w:r>
    </w:p>
    <w:p w:rsidR="00966EF0" w:rsidRPr="00CA3126" w:rsidRDefault="00966EF0" w:rsidP="00CA3126">
      <w:pPr>
        <w:spacing w:line="240" w:lineRule="auto"/>
        <w:jc w:val="both"/>
        <w:rPr>
          <w:rFonts w:ascii="Arial" w:hAnsi="Arial" w:cs="Arial"/>
          <w:color w:val="000000"/>
        </w:rPr>
      </w:pPr>
    </w:p>
    <w:p w:rsidR="00966EF0" w:rsidRPr="00CA3126" w:rsidRDefault="00966EF0" w:rsidP="00CA3126">
      <w:pPr>
        <w:spacing w:line="240" w:lineRule="auto"/>
        <w:jc w:val="both"/>
        <w:rPr>
          <w:rFonts w:ascii="Arial" w:hAnsi="Arial" w:cs="Arial"/>
          <w:color w:val="000000"/>
        </w:rPr>
      </w:pPr>
      <w:r w:rsidRPr="00CA3126">
        <w:rPr>
          <w:rFonts w:ascii="Arial" w:hAnsi="Arial" w:cs="Arial"/>
          <w:color w:val="000000"/>
        </w:rPr>
        <w:t xml:space="preserve">2.Система взглядов, идей, выражающих интересы больших социальных групп, общностей, - это: </w:t>
      </w:r>
    </w:p>
    <w:p w:rsidR="00966EF0" w:rsidRPr="00CA3126" w:rsidRDefault="00966EF0" w:rsidP="00CA3126">
      <w:pPr>
        <w:numPr>
          <w:ilvl w:val="0"/>
          <w:numId w:val="11"/>
        </w:numPr>
        <w:spacing w:line="240" w:lineRule="auto"/>
        <w:jc w:val="both"/>
        <w:rPr>
          <w:rFonts w:ascii="Arial" w:hAnsi="Arial" w:cs="Arial"/>
          <w:color w:val="000000"/>
        </w:rPr>
      </w:pPr>
      <w:r w:rsidRPr="00CA3126">
        <w:rPr>
          <w:rFonts w:ascii="Arial" w:hAnsi="Arial" w:cs="Arial"/>
          <w:color w:val="000000"/>
        </w:rPr>
        <w:t xml:space="preserve">идеал; </w:t>
      </w:r>
    </w:p>
    <w:p w:rsidR="00966EF0" w:rsidRPr="00CA3126" w:rsidRDefault="00966EF0" w:rsidP="00CA3126">
      <w:pPr>
        <w:numPr>
          <w:ilvl w:val="0"/>
          <w:numId w:val="11"/>
        </w:numPr>
        <w:spacing w:line="240" w:lineRule="auto"/>
        <w:jc w:val="both"/>
        <w:rPr>
          <w:rFonts w:ascii="Arial" w:hAnsi="Arial" w:cs="Arial"/>
          <w:color w:val="000000"/>
        </w:rPr>
      </w:pPr>
      <w:r w:rsidRPr="00CA3126">
        <w:rPr>
          <w:rFonts w:ascii="Arial" w:hAnsi="Arial" w:cs="Arial"/>
          <w:color w:val="000000"/>
        </w:rPr>
        <w:t xml:space="preserve">идеология; </w:t>
      </w:r>
    </w:p>
    <w:p w:rsidR="00966EF0" w:rsidRPr="00CA3126" w:rsidRDefault="00966EF0" w:rsidP="00CA3126">
      <w:pPr>
        <w:numPr>
          <w:ilvl w:val="0"/>
          <w:numId w:val="11"/>
        </w:numPr>
        <w:spacing w:line="240" w:lineRule="auto"/>
        <w:jc w:val="both"/>
        <w:rPr>
          <w:rFonts w:ascii="Arial" w:hAnsi="Arial" w:cs="Arial"/>
          <w:color w:val="000000"/>
        </w:rPr>
      </w:pPr>
      <w:r w:rsidRPr="00CA3126">
        <w:rPr>
          <w:rFonts w:ascii="Arial" w:hAnsi="Arial" w:cs="Arial"/>
          <w:color w:val="000000"/>
        </w:rPr>
        <w:t>нормы.</w:t>
      </w:r>
    </w:p>
    <w:p w:rsidR="00966EF0" w:rsidRPr="00CA3126" w:rsidRDefault="00966EF0" w:rsidP="00CA3126">
      <w:pPr>
        <w:spacing w:line="240" w:lineRule="auto"/>
        <w:jc w:val="both"/>
        <w:rPr>
          <w:rFonts w:ascii="Arial" w:hAnsi="Arial" w:cs="Arial"/>
          <w:color w:val="000000"/>
        </w:rPr>
      </w:pPr>
    </w:p>
    <w:p w:rsidR="00966EF0" w:rsidRPr="00CA3126" w:rsidRDefault="00966EF0" w:rsidP="00CA3126">
      <w:pPr>
        <w:spacing w:line="240" w:lineRule="auto"/>
        <w:jc w:val="both"/>
        <w:rPr>
          <w:rFonts w:ascii="Arial" w:hAnsi="Arial" w:cs="Arial"/>
        </w:rPr>
      </w:pPr>
      <w:r w:rsidRPr="00CA3126">
        <w:rPr>
          <w:rFonts w:ascii="Arial" w:hAnsi="Arial" w:cs="Arial"/>
        </w:rPr>
        <w:t>3. Культура с точки зрения социологии – это:</w:t>
      </w:r>
    </w:p>
    <w:p w:rsidR="00966EF0" w:rsidRPr="00CA3126" w:rsidRDefault="00966EF0" w:rsidP="00CA3126">
      <w:pPr>
        <w:pStyle w:val="body"/>
        <w:numPr>
          <w:ilvl w:val="1"/>
          <w:numId w:val="11"/>
        </w:numPr>
        <w:rPr>
          <w:rFonts w:ascii="Arial" w:hAnsi="Arial" w:cs="Arial"/>
          <w:sz w:val="22"/>
          <w:szCs w:val="22"/>
        </w:rPr>
      </w:pPr>
      <w:r w:rsidRPr="00CA3126">
        <w:rPr>
          <w:rFonts w:ascii="Arial" w:hAnsi="Arial" w:cs="Arial"/>
          <w:sz w:val="22"/>
          <w:szCs w:val="22"/>
        </w:rPr>
        <w:t>комплекс символов, норм, установок, ценностей, присущих данной социальной группе и передаваемых из поколения в поколение</w:t>
      </w:r>
    </w:p>
    <w:p w:rsidR="00966EF0" w:rsidRPr="00CA3126" w:rsidRDefault="00966EF0" w:rsidP="00CA3126">
      <w:pPr>
        <w:pStyle w:val="body"/>
        <w:numPr>
          <w:ilvl w:val="1"/>
          <w:numId w:val="11"/>
        </w:numPr>
        <w:rPr>
          <w:rFonts w:ascii="Arial" w:hAnsi="Arial" w:cs="Arial"/>
          <w:sz w:val="22"/>
          <w:szCs w:val="22"/>
        </w:rPr>
      </w:pPr>
      <w:r w:rsidRPr="00CA3126">
        <w:rPr>
          <w:rFonts w:ascii="Arial" w:hAnsi="Arial" w:cs="Arial"/>
          <w:sz w:val="22"/>
          <w:szCs w:val="22"/>
        </w:rPr>
        <w:t>совокупность произведений литературы, музыки, живописи и т.д.</w:t>
      </w:r>
    </w:p>
    <w:p w:rsidR="00966EF0" w:rsidRPr="00CA3126" w:rsidRDefault="00966EF0" w:rsidP="00CA3126">
      <w:pPr>
        <w:pStyle w:val="body"/>
        <w:numPr>
          <w:ilvl w:val="1"/>
          <w:numId w:val="11"/>
        </w:numPr>
        <w:rPr>
          <w:rFonts w:ascii="Arial" w:hAnsi="Arial" w:cs="Arial"/>
          <w:sz w:val="22"/>
          <w:szCs w:val="22"/>
        </w:rPr>
      </w:pPr>
      <w:r w:rsidRPr="00CA3126">
        <w:rPr>
          <w:rFonts w:ascii="Arial" w:hAnsi="Arial" w:cs="Arial"/>
          <w:sz w:val="22"/>
          <w:szCs w:val="22"/>
        </w:rPr>
        <w:t>процесс подготовки человека к жизни в обществе</w:t>
      </w:r>
    </w:p>
    <w:p w:rsidR="00966EF0" w:rsidRPr="00CA3126" w:rsidRDefault="00966EF0" w:rsidP="00CA3126">
      <w:pPr>
        <w:spacing w:line="240" w:lineRule="auto"/>
        <w:jc w:val="both"/>
        <w:rPr>
          <w:rFonts w:ascii="Arial" w:hAnsi="Arial" w:cs="Arial"/>
        </w:rPr>
      </w:pPr>
      <w:r w:rsidRPr="00CA3126">
        <w:rPr>
          <w:rFonts w:ascii="Arial" w:hAnsi="Arial" w:cs="Arial"/>
        </w:rPr>
        <w:t xml:space="preserve"> </w:t>
      </w:r>
    </w:p>
    <w:p w:rsidR="00966EF0" w:rsidRPr="00CA3126" w:rsidRDefault="00966EF0" w:rsidP="00CA3126">
      <w:pPr>
        <w:spacing w:line="240" w:lineRule="auto"/>
        <w:jc w:val="both"/>
        <w:rPr>
          <w:rFonts w:ascii="Arial" w:hAnsi="Arial" w:cs="Arial"/>
          <w:color w:val="000000"/>
        </w:rPr>
      </w:pPr>
      <w:r w:rsidRPr="00CA3126">
        <w:rPr>
          <w:rFonts w:ascii="Arial" w:hAnsi="Arial" w:cs="Arial"/>
          <w:color w:val="000000"/>
        </w:rPr>
        <w:t xml:space="preserve">4. Процесс социализации завершается: </w:t>
      </w:r>
    </w:p>
    <w:p w:rsidR="00966EF0" w:rsidRPr="00CA3126" w:rsidRDefault="00966EF0" w:rsidP="00CA3126">
      <w:pPr>
        <w:numPr>
          <w:ilvl w:val="2"/>
          <w:numId w:val="11"/>
        </w:numPr>
        <w:spacing w:line="240" w:lineRule="auto"/>
        <w:jc w:val="both"/>
        <w:rPr>
          <w:rFonts w:ascii="Arial" w:hAnsi="Arial" w:cs="Arial"/>
        </w:rPr>
      </w:pPr>
      <w:r w:rsidRPr="00CA3126">
        <w:rPr>
          <w:rFonts w:ascii="Arial" w:hAnsi="Arial" w:cs="Arial"/>
        </w:rPr>
        <w:lastRenderedPageBreak/>
        <w:t xml:space="preserve">в юношеском возрасте; </w:t>
      </w:r>
    </w:p>
    <w:p w:rsidR="00966EF0" w:rsidRPr="00CA3126" w:rsidRDefault="00966EF0" w:rsidP="00CA3126">
      <w:pPr>
        <w:numPr>
          <w:ilvl w:val="2"/>
          <w:numId w:val="11"/>
        </w:numPr>
        <w:spacing w:line="240" w:lineRule="auto"/>
        <w:jc w:val="both"/>
        <w:rPr>
          <w:rFonts w:ascii="Arial" w:hAnsi="Arial" w:cs="Arial"/>
        </w:rPr>
      </w:pPr>
      <w:r w:rsidRPr="00CA3126">
        <w:rPr>
          <w:rFonts w:ascii="Arial" w:hAnsi="Arial" w:cs="Arial"/>
        </w:rPr>
        <w:t xml:space="preserve">в зрелом возрасте; </w:t>
      </w:r>
    </w:p>
    <w:p w:rsidR="00966EF0" w:rsidRPr="00CA3126" w:rsidRDefault="00966EF0" w:rsidP="00CA3126">
      <w:pPr>
        <w:numPr>
          <w:ilvl w:val="2"/>
          <w:numId w:val="11"/>
        </w:numPr>
        <w:spacing w:line="240" w:lineRule="auto"/>
        <w:jc w:val="both"/>
        <w:rPr>
          <w:rFonts w:ascii="Arial" w:hAnsi="Arial" w:cs="Arial"/>
        </w:rPr>
      </w:pPr>
      <w:r w:rsidRPr="00CA3126">
        <w:rPr>
          <w:rFonts w:ascii="Arial" w:hAnsi="Arial" w:cs="Arial"/>
        </w:rPr>
        <w:t>продолжается всю жизнь.</w:t>
      </w:r>
    </w:p>
    <w:p w:rsidR="00966EF0" w:rsidRPr="00CA3126" w:rsidRDefault="00966EF0" w:rsidP="00CA3126">
      <w:pPr>
        <w:spacing w:line="240" w:lineRule="auto"/>
        <w:jc w:val="both"/>
        <w:rPr>
          <w:rFonts w:ascii="Arial" w:hAnsi="Arial" w:cs="Arial"/>
          <w:color w:val="000000"/>
        </w:rPr>
      </w:pPr>
    </w:p>
    <w:p w:rsidR="00966EF0" w:rsidRPr="00CA3126" w:rsidRDefault="00966EF0" w:rsidP="00CA3126">
      <w:pPr>
        <w:spacing w:line="240" w:lineRule="auto"/>
        <w:jc w:val="both"/>
        <w:rPr>
          <w:rFonts w:ascii="Arial" w:hAnsi="Arial" w:cs="Arial"/>
          <w:color w:val="000000"/>
        </w:rPr>
      </w:pPr>
      <w:r w:rsidRPr="00CA3126">
        <w:rPr>
          <w:rFonts w:ascii="Arial" w:hAnsi="Arial" w:cs="Arial"/>
          <w:color w:val="000000"/>
        </w:rPr>
        <w:t xml:space="preserve">5. Социология рассматривает личность: </w:t>
      </w:r>
    </w:p>
    <w:p w:rsidR="00966EF0" w:rsidRPr="00CA3126" w:rsidRDefault="00966EF0" w:rsidP="00CA3126">
      <w:pPr>
        <w:numPr>
          <w:ilvl w:val="0"/>
          <w:numId w:val="12"/>
        </w:numPr>
        <w:spacing w:line="240" w:lineRule="auto"/>
        <w:jc w:val="both"/>
        <w:rPr>
          <w:rFonts w:ascii="Arial" w:hAnsi="Arial" w:cs="Arial"/>
        </w:rPr>
      </w:pPr>
      <w:r w:rsidRPr="00CA3126">
        <w:rPr>
          <w:rFonts w:ascii="Arial" w:hAnsi="Arial" w:cs="Arial"/>
        </w:rPr>
        <w:t xml:space="preserve">как субъект деятельности, познания и творчества; </w:t>
      </w:r>
    </w:p>
    <w:p w:rsidR="00966EF0" w:rsidRPr="00CA3126" w:rsidRDefault="00966EF0" w:rsidP="00CA3126">
      <w:pPr>
        <w:numPr>
          <w:ilvl w:val="0"/>
          <w:numId w:val="12"/>
        </w:numPr>
        <w:spacing w:line="240" w:lineRule="auto"/>
        <w:jc w:val="both"/>
        <w:rPr>
          <w:rFonts w:ascii="Arial" w:hAnsi="Arial" w:cs="Arial"/>
        </w:rPr>
      </w:pPr>
      <w:r w:rsidRPr="00CA3126">
        <w:rPr>
          <w:rFonts w:ascii="Arial" w:hAnsi="Arial" w:cs="Arial"/>
        </w:rPr>
        <w:t xml:space="preserve">как устойчивую целостность психических процессов, свойств и отношений: волевых качеств, темперамента  </w:t>
      </w:r>
    </w:p>
    <w:p w:rsidR="00966EF0" w:rsidRPr="00CA3126" w:rsidRDefault="00966EF0" w:rsidP="00CA3126">
      <w:pPr>
        <w:numPr>
          <w:ilvl w:val="0"/>
          <w:numId w:val="12"/>
        </w:numPr>
        <w:spacing w:line="240" w:lineRule="auto"/>
        <w:jc w:val="both"/>
        <w:rPr>
          <w:rFonts w:ascii="Arial" w:hAnsi="Arial" w:cs="Arial"/>
        </w:rPr>
      </w:pPr>
      <w:r w:rsidRPr="00CA3126">
        <w:rPr>
          <w:rFonts w:ascii="Arial" w:hAnsi="Arial" w:cs="Arial"/>
        </w:rPr>
        <w:t>как результат неразрывной связи индивида и общества, функционирования и развития конкретной социальной общности, приобщающей индивида к выполнению необходимых социальных ролей.</w:t>
      </w:r>
    </w:p>
    <w:p w:rsidR="00966EF0" w:rsidRPr="00CA3126" w:rsidRDefault="00966EF0" w:rsidP="00CA3126">
      <w:pPr>
        <w:spacing w:line="240" w:lineRule="auto"/>
        <w:jc w:val="both"/>
        <w:rPr>
          <w:rFonts w:ascii="Arial" w:hAnsi="Arial" w:cs="Arial"/>
          <w:b/>
        </w:rPr>
      </w:pPr>
    </w:p>
    <w:p w:rsidR="00966EF0" w:rsidRPr="00CA3126" w:rsidRDefault="00966EF0" w:rsidP="00CA3126">
      <w:pPr>
        <w:spacing w:line="240" w:lineRule="auto"/>
        <w:jc w:val="both"/>
        <w:rPr>
          <w:rFonts w:ascii="Arial" w:hAnsi="Arial" w:cs="Arial"/>
        </w:rPr>
      </w:pPr>
      <w:r w:rsidRPr="00CA3126">
        <w:rPr>
          <w:rFonts w:ascii="Arial" w:hAnsi="Arial" w:cs="Arial"/>
        </w:rPr>
        <w:t>6. В социологии понятия человек, индивид, личность являются тождественными:</w:t>
      </w:r>
    </w:p>
    <w:p w:rsidR="00966EF0" w:rsidRPr="00CA3126" w:rsidRDefault="00966EF0" w:rsidP="00CA3126">
      <w:pPr>
        <w:pStyle w:val="body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CA3126">
        <w:rPr>
          <w:rFonts w:ascii="Arial" w:hAnsi="Arial" w:cs="Arial"/>
          <w:sz w:val="22"/>
          <w:szCs w:val="22"/>
        </w:rPr>
        <w:t>да</w:t>
      </w:r>
    </w:p>
    <w:p w:rsidR="00966EF0" w:rsidRPr="00CA3126" w:rsidRDefault="00966EF0" w:rsidP="00CA3126">
      <w:pPr>
        <w:pStyle w:val="body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CA3126">
        <w:rPr>
          <w:rFonts w:ascii="Arial" w:hAnsi="Arial" w:cs="Arial"/>
          <w:sz w:val="22"/>
          <w:szCs w:val="22"/>
        </w:rPr>
        <w:t>нет</w:t>
      </w:r>
    </w:p>
    <w:p w:rsidR="00966EF0" w:rsidRPr="00CA3126" w:rsidRDefault="00966EF0" w:rsidP="00CA3126">
      <w:pPr>
        <w:pStyle w:val="body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CA3126">
        <w:rPr>
          <w:rFonts w:ascii="Arial" w:hAnsi="Arial" w:cs="Arial"/>
          <w:sz w:val="22"/>
          <w:szCs w:val="22"/>
        </w:rPr>
        <w:t xml:space="preserve">зависит от объекта исследования </w:t>
      </w:r>
    </w:p>
    <w:p w:rsidR="00966EF0" w:rsidRPr="00CA3126" w:rsidRDefault="00966EF0" w:rsidP="00CA3126">
      <w:pPr>
        <w:spacing w:line="240" w:lineRule="auto"/>
        <w:jc w:val="both"/>
        <w:rPr>
          <w:rFonts w:ascii="Arial" w:hAnsi="Arial" w:cs="Arial"/>
        </w:rPr>
      </w:pPr>
    </w:p>
    <w:p w:rsidR="00966EF0" w:rsidRPr="00CA3126" w:rsidRDefault="00966EF0" w:rsidP="00CA3126">
      <w:pPr>
        <w:spacing w:line="240" w:lineRule="auto"/>
        <w:jc w:val="both"/>
        <w:rPr>
          <w:rFonts w:ascii="Arial" w:hAnsi="Arial" w:cs="Arial"/>
        </w:rPr>
      </w:pPr>
      <w:r w:rsidRPr="00CA3126">
        <w:rPr>
          <w:rFonts w:ascii="Arial" w:hAnsi="Arial" w:cs="Arial"/>
        </w:rPr>
        <w:t>7. Личность  - это:</w:t>
      </w:r>
    </w:p>
    <w:p w:rsidR="00966EF0" w:rsidRPr="00CA3126" w:rsidRDefault="00966EF0" w:rsidP="00CA3126">
      <w:pPr>
        <w:pStyle w:val="body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CA3126">
        <w:rPr>
          <w:rFonts w:ascii="Arial" w:hAnsi="Arial" w:cs="Arial"/>
          <w:sz w:val="22"/>
          <w:szCs w:val="22"/>
        </w:rPr>
        <w:t>каждый отдельный индивид</w:t>
      </w:r>
    </w:p>
    <w:p w:rsidR="00966EF0" w:rsidRPr="00CA3126" w:rsidRDefault="00966EF0" w:rsidP="00CA3126">
      <w:pPr>
        <w:pStyle w:val="body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CA3126">
        <w:rPr>
          <w:rFonts w:ascii="Arial" w:hAnsi="Arial" w:cs="Arial"/>
          <w:sz w:val="22"/>
          <w:szCs w:val="22"/>
        </w:rPr>
        <w:t>выдающийся человек</w:t>
      </w:r>
    </w:p>
    <w:p w:rsidR="00966EF0" w:rsidRPr="00CA3126" w:rsidRDefault="00966EF0" w:rsidP="00CA3126">
      <w:pPr>
        <w:pStyle w:val="body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CA3126">
        <w:rPr>
          <w:rFonts w:ascii="Arial" w:hAnsi="Arial" w:cs="Arial"/>
          <w:sz w:val="22"/>
          <w:szCs w:val="22"/>
        </w:rPr>
        <w:t xml:space="preserve">социальная модификация человека </w:t>
      </w:r>
    </w:p>
    <w:p w:rsidR="00966EF0" w:rsidRPr="00CA3126" w:rsidRDefault="00966EF0" w:rsidP="00CA3126">
      <w:pPr>
        <w:spacing w:line="240" w:lineRule="auto"/>
        <w:jc w:val="both"/>
        <w:rPr>
          <w:rFonts w:ascii="Arial" w:hAnsi="Arial" w:cs="Arial"/>
        </w:rPr>
      </w:pPr>
    </w:p>
    <w:p w:rsidR="00966EF0" w:rsidRPr="00CA3126" w:rsidRDefault="00966EF0" w:rsidP="00CA3126">
      <w:pPr>
        <w:spacing w:line="240" w:lineRule="auto"/>
        <w:jc w:val="both"/>
        <w:rPr>
          <w:rFonts w:ascii="Arial" w:hAnsi="Arial" w:cs="Arial"/>
        </w:rPr>
      </w:pPr>
      <w:r w:rsidRPr="00CA3126">
        <w:rPr>
          <w:rFonts w:ascii="Arial" w:hAnsi="Arial" w:cs="Arial"/>
        </w:rPr>
        <w:t>8. Человек личностью:</w:t>
      </w:r>
    </w:p>
    <w:p w:rsidR="00966EF0" w:rsidRPr="00CA3126" w:rsidRDefault="00966EF0" w:rsidP="00CA3126">
      <w:pPr>
        <w:pStyle w:val="body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CA3126">
        <w:rPr>
          <w:rFonts w:ascii="Arial" w:hAnsi="Arial" w:cs="Arial"/>
          <w:sz w:val="22"/>
          <w:szCs w:val="22"/>
        </w:rPr>
        <w:t>рождается</w:t>
      </w:r>
    </w:p>
    <w:p w:rsidR="00966EF0" w:rsidRPr="00CA3126" w:rsidRDefault="00966EF0" w:rsidP="00CA3126">
      <w:pPr>
        <w:pStyle w:val="body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CA3126">
        <w:rPr>
          <w:rFonts w:ascii="Arial" w:hAnsi="Arial" w:cs="Arial"/>
          <w:sz w:val="22"/>
          <w:szCs w:val="22"/>
        </w:rPr>
        <w:t>становится</w:t>
      </w:r>
    </w:p>
    <w:p w:rsidR="00966EF0" w:rsidRPr="00CA3126" w:rsidRDefault="00966EF0" w:rsidP="00CA3126">
      <w:pPr>
        <w:pStyle w:val="body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CA3126">
        <w:rPr>
          <w:rFonts w:ascii="Arial" w:hAnsi="Arial" w:cs="Arial"/>
          <w:sz w:val="22"/>
          <w:szCs w:val="22"/>
        </w:rPr>
        <w:t>зависит от социальной принадлежности</w:t>
      </w:r>
    </w:p>
    <w:p w:rsidR="00966EF0" w:rsidRPr="00CA3126" w:rsidRDefault="00966EF0" w:rsidP="00CA3126">
      <w:pPr>
        <w:spacing w:line="240" w:lineRule="auto"/>
        <w:jc w:val="both"/>
        <w:rPr>
          <w:rFonts w:ascii="Arial" w:hAnsi="Arial" w:cs="Arial"/>
        </w:rPr>
      </w:pPr>
    </w:p>
    <w:p w:rsidR="00966EF0" w:rsidRPr="00CA3126" w:rsidRDefault="00966EF0" w:rsidP="00CA3126">
      <w:pPr>
        <w:spacing w:line="240" w:lineRule="auto"/>
        <w:jc w:val="both"/>
        <w:rPr>
          <w:rFonts w:ascii="Arial" w:hAnsi="Arial" w:cs="Arial"/>
        </w:rPr>
      </w:pPr>
      <w:r w:rsidRPr="00CA3126">
        <w:rPr>
          <w:rFonts w:ascii="Arial" w:hAnsi="Arial" w:cs="Arial"/>
        </w:rPr>
        <w:t>9. Процесс формирования общих устойчивых черт личности называется:</w:t>
      </w:r>
    </w:p>
    <w:p w:rsidR="00966EF0" w:rsidRPr="00CA3126" w:rsidRDefault="00966EF0" w:rsidP="00CA3126">
      <w:pPr>
        <w:pStyle w:val="body"/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CA3126">
        <w:rPr>
          <w:rFonts w:ascii="Arial" w:hAnsi="Arial" w:cs="Arial"/>
          <w:sz w:val="22"/>
          <w:szCs w:val="22"/>
        </w:rPr>
        <w:t>обучение</w:t>
      </w:r>
    </w:p>
    <w:p w:rsidR="00966EF0" w:rsidRPr="00CA3126" w:rsidRDefault="00966EF0" w:rsidP="00CA3126">
      <w:pPr>
        <w:pStyle w:val="body"/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CA3126">
        <w:rPr>
          <w:rFonts w:ascii="Arial" w:hAnsi="Arial" w:cs="Arial"/>
          <w:sz w:val="22"/>
          <w:szCs w:val="22"/>
        </w:rPr>
        <w:t>воспитание</w:t>
      </w:r>
    </w:p>
    <w:p w:rsidR="00966EF0" w:rsidRPr="00CA3126" w:rsidRDefault="00966EF0" w:rsidP="00CA3126">
      <w:pPr>
        <w:pStyle w:val="body"/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CA3126">
        <w:rPr>
          <w:rFonts w:ascii="Arial" w:hAnsi="Arial" w:cs="Arial"/>
          <w:sz w:val="22"/>
          <w:szCs w:val="22"/>
        </w:rPr>
        <w:t xml:space="preserve">социализация </w:t>
      </w:r>
    </w:p>
    <w:p w:rsidR="00966EF0" w:rsidRPr="00CA3126" w:rsidRDefault="00966EF0" w:rsidP="00CA3126">
      <w:pPr>
        <w:spacing w:line="240" w:lineRule="auto"/>
        <w:jc w:val="both"/>
        <w:rPr>
          <w:rFonts w:ascii="Arial" w:hAnsi="Arial" w:cs="Arial"/>
        </w:rPr>
      </w:pPr>
    </w:p>
    <w:p w:rsidR="00966EF0" w:rsidRPr="00CA3126" w:rsidRDefault="00966EF0" w:rsidP="00CA3126">
      <w:pPr>
        <w:spacing w:line="240" w:lineRule="auto"/>
        <w:jc w:val="both"/>
        <w:rPr>
          <w:rFonts w:ascii="Arial" w:hAnsi="Arial" w:cs="Arial"/>
        </w:rPr>
      </w:pPr>
      <w:r w:rsidRPr="00CA3126">
        <w:rPr>
          <w:rFonts w:ascii="Arial" w:hAnsi="Arial" w:cs="Arial"/>
        </w:rPr>
        <w:t>10. Социальный контроль - это:</w:t>
      </w:r>
    </w:p>
    <w:p w:rsidR="00966EF0" w:rsidRPr="00CA3126" w:rsidRDefault="00966EF0" w:rsidP="00CA3126">
      <w:pPr>
        <w:pStyle w:val="body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CA3126">
        <w:rPr>
          <w:rFonts w:ascii="Arial" w:hAnsi="Arial" w:cs="Arial"/>
          <w:sz w:val="22"/>
          <w:szCs w:val="22"/>
        </w:rPr>
        <w:t>деятельность органов внутренних дел</w:t>
      </w:r>
    </w:p>
    <w:p w:rsidR="00966EF0" w:rsidRPr="00CA3126" w:rsidRDefault="00966EF0" w:rsidP="00CA3126">
      <w:pPr>
        <w:pStyle w:val="body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CA3126">
        <w:rPr>
          <w:rFonts w:ascii="Arial" w:hAnsi="Arial" w:cs="Arial"/>
          <w:sz w:val="22"/>
          <w:szCs w:val="22"/>
        </w:rPr>
        <w:t xml:space="preserve">усилия общества по предотвращению девиации </w:t>
      </w:r>
    </w:p>
    <w:p w:rsidR="00966EF0" w:rsidRPr="00CA3126" w:rsidRDefault="00966EF0" w:rsidP="00CA3126">
      <w:pPr>
        <w:pStyle w:val="body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CA3126">
        <w:rPr>
          <w:rFonts w:ascii="Arial" w:hAnsi="Arial" w:cs="Arial"/>
          <w:sz w:val="22"/>
          <w:szCs w:val="22"/>
        </w:rPr>
        <w:t>воспитание членов общества</w:t>
      </w:r>
    </w:p>
    <w:p w:rsidR="00966EF0" w:rsidRPr="00CA3126" w:rsidRDefault="00966EF0" w:rsidP="00CA3126">
      <w:pPr>
        <w:spacing w:line="240" w:lineRule="auto"/>
        <w:jc w:val="both"/>
        <w:rPr>
          <w:rFonts w:ascii="Arial" w:hAnsi="Arial" w:cs="Arial"/>
        </w:rPr>
      </w:pPr>
    </w:p>
    <w:p w:rsidR="00966EF0" w:rsidRPr="00CA3126" w:rsidRDefault="00966EF0" w:rsidP="00CA3126">
      <w:pPr>
        <w:spacing w:line="240" w:lineRule="auto"/>
        <w:jc w:val="both"/>
        <w:rPr>
          <w:rFonts w:ascii="Arial" w:hAnsi="Arial" w:cs="Arial"/>
        </w:rPr>
      </w:pPr>
      <w:r w:rsidRPr="00CA3126">
        <w:rPr>
          <w:rFonts w:ascii="Arial" w:hAnsi="Arial" w:cs="Arial"/>
        </w:rPr>
        <w:t xml:space="preserve">11. Наибольшее влияние на взрослого индивида оказывает: </w:t>
      </w:r>
    </w:p>
    <w:p w:rsidR="00966EF0" w:rsidRPr="00CA3126" w:rsidRDefault="00966EF0" w:rsidP="00CA3126">
      <w:pPr>
        <w:numPr>
          <w:ilvl w:val="0"/>
          <w:numId w:val="18"/>
        </w:numPr>
        <w:spacing w:line="240" w:lineRule="auto"/>
        <w:jc w:val="both"/>
        <w:rPr>
          <w:rFonts w:ascii="Arial" w:hAnsi="Arial" w:cs="Arial"/>
        </w:rPr>
      </w:pPr>
      <w:r w:rsidRPr="00CA3126">
        <w:rPr>
          <w:rFonts w:ascii="Arial" w:hAnsi="Arial" w:cs="Arial"/>
        </w:rPr>
        <w:t xml:space="preserve">семья; </w:t>
      </w:r>
    </w:p>
    <w:p w:rsidR="00966EF0" w:rsidRPr="00CA3126" w:rsidRDefault="00966EF0" w:rsidP="00CA3126">
      <w:pPr>
        <w:numPr>
          <w:ilvl w:val="0"/>
          <w:numId w:val="18"/>
        </w:numPr>
        <w:spacing w:line="240" w:lineRule="auto"/>
        <w:jc w:val="both"/>
        <w:rPr>
          <w:rFonts w:ascii="Arial" w:hAnsi="Arial" w:cs="Arial"/>
        </w:rPr>
      </w:pPr>
      <w:proofErr w:type="spellStart"/>
      <w:r w:rsidRPr="00CA3126">
        <w:rPr>
          <w:rFonts w:ascii="Arial" w:hAnsi="Arial" w:cs="Arial"/>
        </w:rPr>
        <w:t>референтная</w:t>
      </w:r>
      <w:proofErr w:type="spellEnd"/>
      <w:r w:rsidRPr="00CA3126">
        <w:rPr>
          <w:rFonts w:ascii="Arial" w:hAnsi="Arial" w:cs="Arial"/>
        </w:rPr>
        <w:t xml:space="preserve"> группа; </w:t>
      </w:r>
    </w:p>
    <w:p w:rsidR="00966EF0" w:rsidRPr="00CA3126" w:rsidRDefault="00966EF0" w:rsidP="00CA3126">
      <w:pPr>
        <w:numPr>
          <w:ilvl w:val="0"/>
          <w:numId w:val="18"/>
        </w:numPr>
        <w:spacing w:line="240" w:lineRule="auto"/>
        <w:jc w:val="both"/>
        <w:rPr>
          <w:rFonts w:ascii="Arial" w:hAnsi="Arial" w:cs="Arial"/>
        </w:rPr>
      </w:pPr>
      <w:r w:rsidRPr="00CA3126">
        <w:rPr>
          <w:rFonts w:ascii="Arial" w:hAnsi="Arial" w:cs="Arial"/>
        </w:rPr>
        <w:lastRenderedPageBreak/>
        <w:t>публика.</w:t>
      </w:r>
    </w:p>
    <w:p w:rsidR="00966EF0" w:rsidRPr="00CA3126" w:rsidRDefault="00966EF0" w:rsidP="00CA3126">
      <w:pPr>
        <w:spacing w:line="240" w:lineRule="auto"/>
        <w:jc w:val="both"/>
        <w:rPr>
          <w:rFonts w:ascii="Arial" w:hAnsi="Arial" w:cs="Arial"/>
        </w:rPr>
      </w:pPr>
    </w:p>
    <w:p w:rsidR="00966EF0" w:rsidRPr="00CA3126" w:rsidRDefault="00966EF0" w:rsidP="00CA3126">
      <w:pPr>
        <w:spacing w:line="240" w:lineRule="auto"/>
        <w:jc w:val="both"/>
        <w:rPr>
          <w:rFonts w:ascii="Arial" w:hAnsi="Arial" w:cs="Arial"/>
        </w:rPr>
      </w:pPr>
      <w:r w:rsidRPr="00CA3126">
        <w:rPr>
          <w:rFonts w:ascii="Arial" w:hAnsi="Arial" w:cs="Arial"/>
        </w:rPr>
        <w:t>12. Индивид это:</w:t>
      </w:r>
    </w:p>
    <w:p w:rsidR="00966EF0" w:rsidRPr="00CA3126" w:rsidRDefault="00966EF0" w:rsidP="00CA3126">
      <w:pPr>
        <w:numPr>
          <w:ilvl w:val="0"/>
          <w:numId w:val="19"/>
        </w:numPr>
        <w:spacing w:line="240" w:lineRule="auto"/>
        <w:jc w:val="both"/>
        <w:rPr>
          <w:rFonts w:ascii="Arial" w:hAnsi="Arial" w:cs="Arial"/>
        </w:rPr>
      </w:pPr>
      <w:r w:rsidRPr="00CA3126">
        <w:rPr>
          <w:rFonts w:ascii="Arial" w:hAnsi="Arial" w:cs="Arial"/>
        </w:rPr>
        <w:t>особенность нравственных качеств</w:t>
      </w:r>
    </w:p>
    <w:p w:rsidR="00966EF0" w:rsidRPr="00CA3126" w:rsidRDefault="00966EF0" w:rsidP="00CA3126">
      <w:pPr>
        <w:numPr>
          <w:ilvl w:val="0"/>
          <w:numId w:val="19"/>
        </w:numPr>
        <w:spacing w:line="240" w:lineRule="auto"/>
        <w:jc w:val="both"/>
        <w:rPr>
          <w:rFonts w:ascii="Arial" w:hAnsi="Arial" w:cs="Arial"/>
        </w:rPr>
      </w:pPr>
      <w:r w:rsidRPr="00CA3126">
        <w:rPr>
          <w:rFonts w:ascii="Arial" w:hAnsi="Arial" w:cs="Arial"/>
        </w:rPr>
        <w:t>отдельный член социальной общности</w:t>
      </w:r>
    </w:p>
    <w:p w:rsidR="00966EF0" w:rsidRPr="00CA3126" w:rsidRDefault="00966EF0" w:rsidP="00CA3126">
      <w:pPr>
        <w:numPr>
          <w:ilvl w:val="0"/>
          <w:numId w:val="19"/>
        </w:numPr>
        <w:spacing w:line="240" w:lineRule="auto"/>
        <w:jc w:val="both"/>
        <w:rPr>
          <w:rFonts w:ascii="Arial" w:hAnsi="Arial" w:cs="Arial"/>
        </w:rPr>
      </w:pPr>
      <w:r w:rsidRPr="00CA3126">
        <w:rPr>
          <w:rFonts w:ascii="Arial" w:hAnsi="Arial" w:cs="Arial"/>
        </w:rPr>
        <w:t>лидер группы</w:t>
      </w:r>
    </w:p>
    <w:p w:rsidR="00966EF0" w:rsidRPr="00CA3126" w:rsidRDefault="00966EF0" w:rsidP="00CA3126">
      <w:pPr>
        <w:spacing w:line="240" w:lineRule="auto"/>
        <w:jc w:val="both"/>
        <w:rPr>
          <w:rFonts w:ascii="Arial" w:hAnsi="Arial" w:cs="Arial"/>
        </w:rPr>
      </w:pPr>
    </w:p>
    <w:p w:rsidR="00966EF0" w:rsidRPr="00CA3126" w:rsidRDefault="00966EF0" w:rsidP="00CA3126">
      <w:pPr>
        <w:spacing w:line="240" w:lineRule="auto"/>
        <w:jc w:val="both"/>
        <w:rPr>
          <w:rFonts w:ascii="Arial" w:hAnsi="Arial" w:cs="Arial"/>
        </w:rPr>
      </w:pPr>
      <w:r w:rsidRPr="00CA3126">
        <w:rPr>
          <w:rFonts w:ascii="Arial" w:hAnsi="Arial" w:cs="Arial"/>
        </w:rPr>
        <w:t xml:space="preserve">13. К модальной личности можно отнести: </w:t>
      </w:r>
    </w:p>
    <w:p w:rsidR="00966EF0" w:rsidRPr="00CA3126" w:rsidRDefault="00966EF0" w:rsidP="00CA3126">
      <w:pPr>
        <w:numPr>
          <w:ilvl w:val="0"/>
          <w:numId w:val="20"/>
        </w:numPr>
        <w:spacing w:line="240" w:lineRule="auto"/>
        <w:jc w:val="both"/>
        <w:rPr>
          <w:rFonts w:ascii="Arial" w:hAnsi="Arial" w:cs="Arial"/>
        </w:rPr>
      </w:pPr>
      <w:r w:rsidRPr="00CA3126">
        <w:rPr>
          <w:rFonts w:ascii="Arial" w:hAnsi="Arial" w:cs="Arial"/>
        </w:rPr>
        <w:t xml:space="preserve">идеальный тип личности; </w:t>
      </w:r>
    </w:p>
    <w:p w:rsidR="00966EF0" w:rsidRPr="00CA3126" w:rsidRDefault="00966EF0" w:rsidP="00CA3126">
      <w:pPr>
        <w:numPr>
          <w:ilvl w:val="0"/>
          <w:numId w:val="20"/>
        </w:numPr>
        <w:spacing w:line="240" w:lineRule="auto"/>
        <w:jc w:val="both"/>
        <w:rPr>
          <w:rFonts w:ascii="Arial" w:hAnsi="Arial" w:cs="Arial"/>
        </w:rPr>
      </w:pPr>
      <w:r w:rsidRPr="00CA3126">
        <w:rPr>
          <w:rFonts w:ascii="Arial" w:hAnsi="Arial" w:cs="Arial"/>
        </w:rPr>
        <w:t xml:space="preserve">наиболее распространенный тип личности в обществе; </w:t>
      </w:r>
    </w:p>
    <w:p w:rsidR="00966EF0" w:rsidRDefault="00966EF0" w:rsidP="00CA3126">
      <w:pPr>
        <w:numPr>
          <w:ilvl w:val="0"/>
          <w:numId w:val="20"/>
        </w:numPr>
        <w:spacing w:line="240" w:lineRule="auto"/>
        <w:jc w:val="both"/>
        <w:rPr>
          <w:rFonts w:ascii="Arial" w:hAnsi="Arial" w:cs="Arial"/>
        </w:rPr>
      </w:pPr>
      <w:r w:rsidRPr="00CA3126">
        <w:rPr>
          <w:rFonts w:ascii="Arial" w:hAnsi="Arial" w:cs="Arial"/>
        </w:rPr>
        <w:t>нормативный тип личности.</w:t>
      </w:r>
    </w:p>
    <w:p w:rsidR="00CA3126" w:rsidRPr="00CA3126" w:rsidRDefault="00CA3126" w:rsidP="00CA3126">
      <w:pPr>
        <w:spacing w:line="240" w:lineRule="auto"/>
        <w:ind w:left="720"/>
        <w:jc w:val="both"/>
        <w:rPr>
          <w:rFonts w:ascii="Arial" w:hAnsi="Arial" w:cs="Arial"/>
        </w:rPr>
      </w:pPr>
    </w:p>
    <w:p w:rsidR="00A210E5" w:rsidRDefault="00A210E5" w:rsidP="00A210E5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14. Социальные перемещения, не связанные с изменением социального статуса, относятся к … виду мобильности:</w:t>
      </w:r>
    </w:p>
    <w:p w:rsidR="00A210E5" w:rsidRDefault="00A210E5" w:rsidP="00A210E5">
      <w:pPr>
        <w:numPr>
          <w:ilvl w:val="0"/>
          <w:numId w:val="21"/>
        </w:numPr>
        <w:spacing w:line="240" w:lineRule="auto"/>
        <w:ind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вертикальная мобильность;</w:t>
      </w:r>
    </w:p>
    <w:p w:rsidR="00A210E5" w:rsidRDefault="00A210E5" w:rsidP="00A210E5">
      <w:pPr>
        <w:numPr>
          <w:ilvl w:val="0"/>
          <w:numId w:val="21"/>
        </w:numPr>
        <w:spacing w:line="240" w:lineRule="auto"/>
        <w:ind w:firstLine="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внутрипоколенная</w:t>
      </w:r>
      <w:proofErr w:type="spellEnd"/>
      <w:r>
        <w:rPr>
          <w:rFonts w:ascii="Arial" w:hAnsi="Arial" w:cs="Arial"/>
        </w:rPr>
        <w:t xml:space="preserve"> мобильность;</w:t>
      </w:r>
    </w:p>
    <w:p w:rsidR="00A210E5" w:rsidRDefault="00A210E5" w:rsidP="00A210E5">
      <w:pPr>
        <w:numPr>
          <w:ilvl w:val="0"/>
          <w:numId w:val="21"/>
        </w:numPr>
        <w:spacing w:line="240" w:lineRule="auto"/>
        <w:ind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горизонтальная мобильность;</w:t>
      </w:r>
    </w:p>
    <w:p w:rsidR="00A210E5" w:rsidRDefault="00A210E5" w:rsidP="00A210E5">
      <w:pPr>
        <w:numPr>
          <w:ilvl w:val="0"/>
          <w:numId w:val="21"/>
        </w:numPr>
        <w:spacing w:line="240" w:lineRule="auto"/>
        <w:ind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статусная несовместимость.</w:t>
      </w:r>
    </w:p>
    <w:p w:rsidR="00A210E5" w:rsidRDefault="00A210E5" w:rsidP="00A210E5">
      <w:pPr>
        <w:spacing w:line="240" w:lineRule="auto"/>
        <w:jc w:val="both"/>
        <w:rPr>
          <w:rFonts w:ascii="Arial" w:hAnsi="Arial" w:cs="Arial"/>
        </w:rPr>
      </w:pPr>
    </w:p>
    <w:p w:rsidR="00A210E5" w:rsidRDefault="00A210E5" w:rsidP="00A210E5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15. Геометрическая фигура, символизирующая стратификацию современного западного общества:</w:t>
      </w:r>
    </w:p>
    <w:p w:rsidR="00A210E5" w:rsidRDefault="00A210E5" w:rsidP="00A210E5">
      <w:pPr>
        <w:numPr>
          <w:ilvl w:val="0"/>
          <w:numId w:val="22"/>
        </w:numPr>
        <w:spacing w:line="240" w:lineRule="auto"/>
        <w:ind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квадрат;</w:t>
      </w:r>
    </w:p>
    <w:p w:rsidR="00A210E5" w:rsidRDefault="00A210E5" w:rsidP="00A210E5">
      <w:pPr>
        <w:numPr>
          <w:ilvl w:val="0"/>
          <w:numId w:val="22"/>
        </w:numPr>
        <w:spacing w:line="240" w:lineRule="auto"/>
        <w:ind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круг;</w:t>
      </w:r>
    </w:p>
    <w:p w:rsidR="00A210E5" w:rsidRDefault="00A210E5" w:rsidP="00A210E5">
      <w:pPr>
        <w:numPr>
          <w:ilvl w:val="0"/>
          <w:numId w:val="22"/>
        </w:numPr>
        <w:spacing w:line="240" w:lineRule="auto"/>
        <w:ind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пирамида; </w:t>
      </w:r>
    </w:p>
    <w:p w:rsidR="00A210E5" w:rsidRDefault="00A210E5" w:rsidP="00A210E5">
      <w:pPr>
        <w:numPr>
          <w:ilvl w:val="0"/>
          <w:numId w:val="22"/>
        </w:numPr>
        <w:spacing w:line="240" w:lineRule="auto"/>
        <w:ind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ромб.</w:t>
      </w:r>
    </w:p>
    <w:p w:rsidR="00966EF0" w:rsidRDefault="00966EF0">
      <w:pPr>
        <w:rPr>
          <w:b/>
        </w:rPr>
      </w:pPr>
    </w:p>
    <w:p w:rsidR="00E62E56" w:rsidRDefault="00E62E56">
      <w:pPr>
        <w:rPr>
          <w:b/>
        </w:rPr>
      </w:pPr>
    </w:p>
    <w:p w:rsidR="00E62E56" w:rsidRDefault="00E62E56">
      <w:pPr>
        <w:rPr>
          <w:b/>
        </w:rPr>
      </w:pPr>
    </w:p>
    <w:p w:rsidR="00E62E56" w:rsidRDefault="00E62E56" w:rsidP="00E62E56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Примечание: Задания, выполненные на компьютере, сканированные и ксерокопированные приниматься не будут.</w:t>
      </w:r>
    </w:p>
    <w:p w:rsidR="00E62E56" w:rsidRDefault="00E62E56">
      <w:pPr>
        <w:rPr>
          <w:b/>
        </w:rPr>
      </w:pPr>
    </w:p>
    <w:p w:rsidR="00E62E56" w:rsidRDefault="00E62E56">
      <w:pPr>
        <w:rPr>
          <w:b/>
        </w:rPr>
      </w:pPr>
    </w:p>
    <w:p w:rsidR="002F6A86" w:rsidRDefault="002F6A86">
      <w:pPr>
        <w:rPr>
          <w:b/>
        </w:rPr>
      </w:pPr>
    </w:p>
    <w:p w:rsidR="002F6A86" w:rsidRDefault="002F6A86" w:rsidP="002F6A86">
      <w:pPr>
        <w:rPr>
          <w:rFonts w:asciiTheme="minorHAnsi" w:hAnsiTheme="minorHAnsi" w:cstheme="minorBidi"/>
          <w:b/>
          <w:color w:val="000000" w:themeColor="text1"/>
        </w:rPr>
      </w:pPr>
    </w:p>
    <w:p w:rsidR="002F6A86" w:rsidRPr="00117224" w:rsidRDefault="002F6A86">
      <w:pPr>
        <w:rPr>
          <w:b/>
        </w:rPr>
      </w:pPr>
    </w:p>
    <w:sectPr w:rsidR="002F6A86" w:rsidRPr="00117224" w:rsidSect="003452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07695"/>
    <w:multiLevelType w:val="hybridMultilevel"/>
    <w:tmpl w:val="2FFEB03C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7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90017">
      <w:start w:val="1"/>
      <w:numFmt w:val="lowerLetter"/>
      <w:lvlText w:val="%3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F286ED8"/>
    <w:multiLevelType w:val="hybridMultilevel"/>
    <w:tmpl w:val="3CF88054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40F7CC2"/>
    <w:multiLevelType w:val="hybridMultilevel"/>
    <w:tmpl w:val="ECA891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5C8353F"/>
    <w:multiLevelType w:val="hybridMultilevel"/>
    <w:tmpl w:val="C6CC0D3E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BB361D"/>
    <w:multiLevelType w:val="hybridMultilevel"/>
    <w:tmpl w:val="807230BA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0FC7837"/>
    <w:multiLevelType w:val="multilevel"/>
    <w:tmpl w:val="7BDAF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22D1907"/>
    <w:multiLevelType w:val="hybridMultilevel"/>
    <w:tmpl w:val="8FEAAE5E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2E64F22"/>
    <w:multiLevelType w:val="hybridMultilevel"/>
    <w:tmpl w:val="19900E9E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3D35A32"/>
    <w:multiLevelType w:val="hybridMultilevel"/>
    <w:tmpl w:val="D23E1A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77C3E39"/>
    <w:multiLevelType w:val="hybridMultilevel"/>
    <w:tmpl w:val="A87E8E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86658A1"/>
    <w:multiLevelType w:val="hybridMultilevel"/>
    <w:tmpl w:val="D7208FC0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9CB6E17"/>
    <w:multiLevelType w:val="hybridMultilevel"/>
    <w:tmpl w:val="328EE4E6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61975BD"/>
    <w:multiLevelType w:val="hybridMultilevel"/>
    <w:tmpl w:val="4016E0A0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80F29FC"/>
    <w:multiLevelType w:val="hybridMultilevel"/>
    <w:tmpl w:val="CE2E53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E5843B8"/>
    <w:multiLevelType w:val="hybridMultilevel"/>
    <w:tmpl w:val="64EE7B3A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54BE50DD"/>
    <w:multiLevelType w:val="hybridMultilevel"/>
    <w:tmpl w:val="E68E84F6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5C881592"/>
    <w:multiLevelType w:val="hybridMultilevel"/>
    <w:tmpl w:val="88C6B9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608C1E50"/>
    <w:multiLevelType w:val="hybridMultilevel"/>
    <w:tmpl w:val="15F01F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652635FD"/>
    <w:multiLevelType w:val="hybridMultilevel"/>
    <w:tmpl w:val="D3BECE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CCF0D0C"/>
    <w:multiLevelType w:val="hybridMultilevel"/>
    <w:tmpl w:val="6A7A2A0C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6F7F31FD"/>
    <w:multiLevelType w:val="hybridMultilevel"/>
    <w:tmpl w:val="E5EAC4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73D03EA0"/>
    <w:multiLevelType w:val="hybridMultilevel"/>
    <w:tmpl w:val="A418AC26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2"/>
  </w:num>
  <w:num w:numId="3">
    <w:abstractNumId w:val="20"/>
  </w:num>
  <w:num w:numId="4">
    <w:abstractNumId w:val="9"/>
  </w:num>
  <w:num w:numId="5">
    <w:abstractNumId w:val="8"/>
  </w:num>
  <w:num w:numId="6">
    <w:abstractNumId w:val="16"/>
  </w:num>
  <w:num w:numId="7">
    <w:abstractNumId w:val="13"/>
  </w:num>
  <w:num w:numId="8">
    <w:abstractNumId w:val="18"/>
  </w:num>
  <w:num w:numId="9">
    <w:abstractNumId w:val="11"/>
  </w:num>
  <w:num w:numId="10">
    <w:abstractNumId w:val="5"/>
  </w:num>
  <w:num w:numId="11">
    <w:abstractNumId w:val="0"/>
  </w:num>
  <w:num w:numId="12">
    <w:abstractNumId w:val="14"/>
  </w:num>
  <w:num w:numId="13">
    <w:abstractNumId w:val="21"/>
  </w:num>
  <w:num w:numId="14">
    <w:abstractNumId w:val="15"/>
  </w:num>
  <w:num w:numId="15">
    <w:abstractNumId w:val="10"/>
  </w:num>
  <w:num w:numId="16">
    <w:abstractNumId w:val="7"/>
  </w:num>
  <w:num w:numId="17">
    <w:abstractNumId w:val="1"/>
  </w:num>
  <w:num w:numId="18">
    <w:abstractNumId w:val="12"/>
  </w:num>
  <w:num w:numId="19">
    <w:abstractNumId w:val="19"/>
  </w:num>
  <w:num w:numId="20">
    <w:abstractNumId w:val="4"/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531F4"/>
    <w:rsid w:val="000F5E94"/>
    <w:rsid w:val="001162D8"/>
    <w:rsid w:val="00117224"/>
    <w:rsid w:val="00173F62"/>
    <w:rsid w:val="002465D1"/>
    <w:rsid w:val="002F6A86"/>
    <w:rsid w:val="0034528E"/>
    <w:rsid w:val="005531F4"/>
    <w:rsid w:val="00613C41"/>
    <w:rsid w:val="006F6C2B"/>
    <w:rsid w:val="0077002B"/>
    <w:rsid w:val="008269C4"/>
    <w:rsid w:val="0091325F"/>
    <w:rsid w:val="00966EF0"/>
    <w:rsid w:val="00A210E5"/>
    <w:rsid w:val="00B37C29"/>
    <w:rsid w:val="00B958A3"/>
    <w:rsid w:val="00C93795"/>
    <w:rsid w:val="00CA3126"/>
    <w:rsid w:val="00DD6B70"/>
    <w:rsid w:val="00E62E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28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">
    <w:name w:val="body"/>
    <w:basedOn w:val="a"/>
    <w:uiPriority w:val="99"/>
    <w:rsid w:val="005531F4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0"/>
    </w:rPr>
  </w:style>
  <w:style w:type="paragraph" w:styleId="2">
    <w:name w:val="Body Text Indent 2"/>
    <w:basedOn w:val="a"/>
    <w:link w:val="20"/>
    <w:semiHidden/>
    <w:unhideWhenUsed/>
    <w:rsid w:val="00173F62"/>
    <w:pPr>
      <w:spacing w:after="0" w:line="360" w:lineRule="auto"/>
      <w:ind w:firstLine="902"/>
      <w:jc w:val="both"/>
    </w:pPr>
    <w:rPr>
      <w:rFonts w:ascii="Courier New" w:hAnsi="Courier New" w:cs="Courier New"/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semiHidden/>
    <w:rsid w:val="00173F62"/>
    <w:rPr>
      <w:rFonts w:ascii="Courier New" w:hAnsi="Courier New" w:cs="Courier New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7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378</Words>
  <Characters>2159</Characters>
  <Application>Microsoft Office Word</Application>
  <DocSecurity>0</DocSecurity>
  <Lines>17</Lines>
  <Paragraphs>5</Paragraphs>
  <ScaleCrop>false</ScaleCrop>
  <Company>Ставропольский ГАУ</Company>
  <LinksUpToDate>false</LinksUpToDate>
  <CharactersWithSpaces>2532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Шамал</dc:creator>
  <cp:keywords/>
  <dc:description/>
  <cp:lastModifiedBy>Комп</cp:lastModifiedBy>
  <cp:revision>12</cp:revision>
  <dcterms:created xsi:type="dcterms:W3CDTF">2012-01-09T08:29:00Z</dcterms:created>
  <dcterms:modified xsi:type="dcterms:W3CDTF">2021-02-12T09:42:00Z</dcterms:modified>
</cp:coreProperties>
</file>